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513FC" w14:textId="77777777" w:rsidR="006E3A1C" w:rsidRDefault="000B6774" w:rsidP="006E3A1C">
      <w:pPr>
        <w:pStyle w:val="Title"/>
        <w:rPr>
          <w:color w:val="2F5496" w:themeColor="accent5" w:themeShade="BF"/>
          <w:sz w:val="20"/>
          <w:szCs w:val="20"/>
        </w:rPr>
      </w:pPr>
      <w:r>
        <w:rPr>
          <w:color w:val="2F5496" w:themeColor="accent5" w:themeShade="BF"/>
        </w:rPr>
        <w:t>Busy About Believing</w:t>
      </w:r>
      <w:r w:rsidR="006E3A1C" w:rsidRPr="006E3A1C">
        <w:rPr>
          <w:color w:val="2F5496" w:themeColor="accent5" w:themeShade="BF"/>
        </w:rPr>
        <w:tab/>
      </w:r>
      <w:r w:rsidR="006E3A1C" w:rsidRPr="006E3A1C">
        <w:rPr>
          <w:color w:val="2F5496" w:themeColor="accent5" w:themeShade="BF"/>
        </w:rPr>
        <w:tab/>
      </w:r>
      <w:r w:rsid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Pr>
          <w:color w:val="2F5496" w:themeColor="accent5" w:themeShade="BF"/>
        </w:rPr>
        <w:t xml:space="preserve">      </w:t>
      </w:r>
      <w:r w:rsidR="006E3A1C" w:rsidRPr="006E3A1C">
        <w:rPr>
          <w:color w:val="2F5496" w:themeColor="accent5" w:themeShade="BF"/>
          <w:sz w:val="20"/>
          <w:szCs w:val="20"/>
        </w:rPr>
        <w:t xml:space="preserve">sermon for </w:t>
      </w:r>
      <w:r>
        <w:rPr>
          <w:color w:val="2F5496" w:themeColor="accent5" w:themeShade="BF"/>
          <w:sz w:val="20"/>
          <w:szCs w:val="20"/>
        </w:rPr>
        <w:t>6-12-16</w:t>
      </w:r>
    </w:p>
    <w:p w14:paraId="109C8D9B"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6545AAAA" wp14:editId="3CB12050">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005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40C33FA2" w14:textId="77777777" w:rsidR="00D640EE" w:rsidRPr="006612B6" w:rsidRDefault="00D640EE" w:rsidP="008355CB">
      <w:pPr>
        <w:ind w:left="1800" w:right="2160"/>
        <w:jc w:val="center"/>
        <w:rPr>
          <w:rFonts w:ascii="Helvetica Neue" w:hAnsi="Helvetica Neue" w:cs="Helvetica Neue"/>
          <w:b/>
          <w:color w:val="385623" w:themeColor="accent6" w:themeShade="80"/>
          <w:sz w:val="32"/>
          <w:szCs w:val="32"/>
        </w:rPr>
      </w:pPr>
      <w:r w:rsidRPr="006612B6">
        <w:rPr>
          <w:rFonts w:ascii="Helvetica Neue" w:hAnsi="Helvetica Neue" w:cs="Helvetica Neue"/>
          <w:b/>
          <w:color w:val="385623" w:themeColor="accent6" w:themeShade="80"/>
          <w:sz w:val="32"/>
          <w:szCs w:val="32"/>
        </w:rPr>
        <w:t xml:space="preserve">The work of God is not a list of rules and procedures; it is to </w:t>
      </w:r>
      <w:r w:rsidRPr="006612B6">
        <w:rPr>
          <w:rFonts w:ascii="Helvetica Neue" w:hAnsi="Helvetica Neue" w:cs="Helvetica Neue"/>
          <w:b/>
          <w:color w:val="385623" w:themeColor="accent6" w:themeShade="80"/>
          <w:sz w:val="32"/>
          <w:szCs w:val="32"/>
          <w:u w:val="single"/>
        </w:rPr>
        <w:t>believe</w:t>
      </w:r>
      <w:r w:rsidRPr="006612B6">
        <w:rPr>
          <w:rFonts w:ascii="Helvetica Neue" w:hAnsi="Helvetica Neue" w:cs="Helvetica Neue"/>
          <w:b/>
          <w:color w:val="385623" w:themeColor="accent6" w:themeShade="80"/>
          <w:sz w:val="32"/>
          <w:szCs w:val="32"/>
        </w:rPr>
        <w:t xml:space="preserve"> in Jesus.</w:t>
      </w:r>
    </w:p>
    <w:p w14:paraId="48D3105A" w14:textId="77777777" w:rsidR="006E3A1C" w:rsidRDefault="006E3A1C" w:rsidP="006E3A1C">
      <w:pPr>
        <w:tabs>
          <w:tab w:val="right" w:pos="10800"/>
        </w:tabs>
        <w:rPr>
          <w:color w:val="000000" w:themeColor="text1"/>
        </w:rPr>
      </w:pPr>
    </w:p>
    <w:p w14:paraId="64273179" w14:textId="77EA404F" w:rsidR="000B6774" w:rsidRPr="001400BC" w:rsidRDefault="000B6774" w:rsidP="000B6774">
      <w:pPr>
        <w:rPr>
          <w:rFonts w:ascii="Helvetica Neue" w:hAnsi="Helvetica Neue" w:cs="Helvetica Neue"/>
          <w:b/>
          <w:color w:val="002060"/>
          <w:sz w:val="32"/>
          <w:szCs w:val="32"/>
        </w:rPr>
      </w:pPr>
      <w:r w:rsidRPr="001400BC">
        <w:rPr>
          <w:rFonts w:ascii="Helvetica Neue" w:hAnsi="Helvetica Neue" w:cs="Helvetica Neue"/>
          <w:b/>
          <w:color w:val="002060"/>
          <w:sz w:val="32"/>
          <w:szCs w:val="32"/>
        </w:rPr>
        <w:t>John 6:26-</w:t>
      </w:r>
      <w:r w:rsidR="00710E70">
        <w:rPr>
          <w:rFonts w:ascii="Helvetica Neue" w:hAnsi="Helvetica Neue" w:cs="Helvetica Neue"/>
          <w:b/>
          <w:color w:val="002060"/>
          <w:sz w:val="32"/>
          <w:szCs w:val="32"/>
        </w:rPr>
        <w:t>29 and 39-40</w:t>
      </w:r>
    </w:p>
    <w:p w14:paraId="2DE3AA57" w14:textId="649B3B93" w:rsidR="006612B6" w:rsidRPr="006612B6" w:rsidRDefault="000B6774" w:rsidP="000B6774">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26 </w:t>
      </w:r>
      <w:r w:rsidRPr="001400BC">
        <w:rPr>
          <w:rFonts w:ascii="Helvetica Neue" w:hAnsi="Helvetica Neue" w:cs="Helvetica Neue"/>
          <w:color w:val="002060"/>
          <w:sz w:val="32"/>
          <w:szCs w:val="32"/>
        </w:rPr>
        <w:t>Jesus answered them and said, “Most assuredly, I say to you, you seek Me, not because you s</w:t>
      </w:r>
      <w:bookmarkStart w:id="0" w:name="_GoBack"/>
      <w:bookmarkEnd w:id="0"/>
      <w:r w:rsidRPr="001400BC">
        <w:rPr>
          <w:rFonts w:ascii="Helvetica Neue" w:hAnsi="Helvetica Neue" w:cs="Helvetica Neue"/>
          <w:color w:val="002060"/>
          <w:sz w:val="32"/>
          <w:szCs w:val="32"/>
        </w:rPr>
        <w:t xml:space="preserve">aw the signs, but because you ate of the loaves and were filled. </w:t>
      </w:r>
      <w:r w:rsidRPr="001400BC">
        <w:rPr>
          <w:rFonts w:ascii="Arial" w:hAnsi="Arial" w:cs="Arial"/>
          <w:b/>
          <w:bCs/>
          <w:color w:val="002060"/>
        </w:rPr>
        <w:t>27 </w:t>
      </w:r>
      <w:r w:rsidRPr="0083014A">
        <w:rPr>
          <w:rFonts w:ascii="Helvetica Neue" w:hAnsi="Helvetica Neue" w:cs="Helvetica Neue"/>
          <w:color w:val="002060"/>
          <w:sz w:val="32"/>
          <w:szCs w:val="32"/>
          <w:highlight w:val="lightGray"/>
        </w:rPr>
        <w:t>Do not labor for the food which perishes, but for the food which endures to everlasting life, which the Son of Man will give you, because God the Father has set His seal on Him.”</w:t>
      </w:r>
    </w:p>
    <w:p w14:paraId="0CCB71F6" w14:textId="77777777" w:rsidR="006612B6" w:rsidRPr="000B2B48" w:rsidRDefault="006612B6" w:rsidP="006612B6">
      <w:pPr>
        <w:pStyle w:val="Heading1"/>
        <w:rPr>
          <w:b/>
          <w:sz w:val="42"/>
        </w:rPr>
      </w:pPr>
      <w:r w:rsidRPr="000B2B48">
        <w:rPr>
          <w:b/>
          <w:i/>
          <w:sz w:val="42"/>
        </w:rPr>
        <w:t>Labor</w:t>
      </w:r>
      <w:r w:rsidRPr="000B2B48">
        <w:rPr>
          <w:b/>
          <w:sz w:val="42"/>
        </w:rPr>
        <w:t xml:space="preserve"> for the food which the Son of Man </w:t>
      </w:r>
      <w:r>
        <w:rPr>
          <w:b/>
          <w:sz w:val="42"/>
        </w:rPr>
        <w:t>will give</w:t>
      </w:r>
      <w:r w:rsidRPr="000B2B48">
        <w:rPr>
          <w:b/>
          <w:sz w:val="42"/>
        </w:rPr>
        <w:t xml:space="preserve"> you</w:t>
      </w:r>
    </w:p>
    <w:p w14:paraId="73DF9DFD" w14:textId="77777777" w:rsidR="006612B6" w:rsidRDefault="006612B6" w:rsidP="006612B6">
      <w:pPr>
        <w:rPr>
          <w:rFonts w:ascii="Helvetica Neue" w:hAnsi="Helvetica Neue" w:cs="Helvetica Neue"/>
          <w:sz w:val="32"/>
          <w:szCs w:val="32"/>
        </w:rPr>
      </w:pPr>
    </w:p>
    <w:p w14:paraId="64BCF8E1" w14:textId="77777777" w:rsidR="006612B6" w:rsidRPr="006612B6" w:rsidRDefault="006612B6" w:rsidP="006612B6">
      <w:pPr>
        <w:rPr>
          <w:rFonts w:ascii="Helvetica Neue" w:hAnsi="Helvetica Neue" w:cs="Helvetica Neue"/>
          <w:sz w:val="30"/>
          <w:szCs w:val="32"/>
        </w:rPr>
      </w:pPr>
      <w:r w:rsidRPr="006612B6">
        <w:rPr>
          <w:rFonts w:ascii="Helvetica Neue" w:hAnsi="Helvetica Neue" w:cs="Helvetica Neue"/>
          <w:sz w:val="30"/>
          <w:szCs w:val="32"/>
        </w:rPr>
        <w:t xml:space="preserve">The labor these men were doing was seeking. </w:t>
      </w:r>
    </w:p>
    <w:p w14:paraId="40A4C740" w14:textId="77777777" w:rsidR="006612B6" w:rsidRPr="006612B6" w:rsidRDefault="006612B6" w:rsidP="006612B6">
      <w:pPr>
        <w:rPr>
          <w:rFonts w:ascii="Helvetica Neue" w:hAnsi="Helvetica Neue" w:cs="Helvetica Neue"/>
          <w:sz w:val="30"/>
          <w:szCs w:val="32"/>
        </w:rPr>
      </w:pPr>
    </w:p>
    <w:p w14:paraId="0C7CB13A" w14:textId="77777777" w:rsidR="006612B6" w:rsidRPr="006612B6" w:rsidRDefault="006612B6" w:rsidP="006612B6">
      <w:pPr>
        <w:rPr>
          <w:rFonts w:ascii="Helvetica Neue" w:hAnsi="Helvetica Neue" w:cs="Helvetica Neue"/>
          <w:sz w:val="30"/>
          <w:szCs w:val="32"/>
        </w:rPr>
      </w:pPr>
      <w:r w:rsidRPr="006612B6">
        <w:rPr>
          <w:rFonts w:ascii="Helvetica Neue" w:hAnsi="Helvetica Neue" w:cs="Helvetica Neue"/>
          <w:sz w:val="30"/>
          <w:szCs w:val="32"/>
        </w:rPr>
        <w:t>So Laboring = Seeking</w:t>
      </w:r>
    </w:p>
    <w:p w14:paraId="26A7C2C8" w14:textId="77777777" w:rsidR="006612B6" w:rsidRPr="006612B6" w:rsidRDefault="006612B6" w:rsidP="006612B6">
      <w:pPr>
        <w:rPr>
          <w:rFonts w:ascii="Helvetica Neue" w:hAnsi="Helvetica Neue" w:cs="Helvetica Neue"/>
          <w:sz w:val="30"/>
          <w:szCs w:val="32"/>
        </w:rPr>
      </w:pPr>
    </w:p>
    <w:p w14:paraId="0CE83BCA" w14:textId="77777777" w:rsidR="006612B6" w:rsidRPr="006612B6" w:rsidRDefault="006612B6" w:rsidP="006612B6">
      <w:pPr>
        <w:rPr>
          <w:rFonts w:ascii="Helvetica Neue" w:hAnsi="Helvetica Neue" w:cs="Helvetica Neue"/>
          <w:sz w:val="30"/>
          <w:szCs w:val="32"/>
        </w:rPr>
      </w:pPr>
      <w:r w:rsidRPr="006612B6">
        <w:rPr>
          <w:rFonts w:ascii="Helvetica Neue" w:hAnsi="Helvetica Neue" w:cs="Helvetica Neue"/>
          <w:sz w:val="30"/>
          <w:szCs w:val="32"/>
        </w:rPr>
        <w:t>They were seeking Jesus so that He would give them temporary food. They were seeking Jesus for a miracle.</w:t>
      </w:r>
    </w:p>
    <w:p w14:paraId="444A72A6" w14:textId="77777777" w:rsidR="006612B6" w:rsidRPr="006612B6" w:rsidRDefault="006612B6" w:rsidP="006612B6">
      <w:pPr>
        <w:rPr>
          <w:rFonts w:ascii="Helvetica Neue" w:hAnsi="Helvetica Neue" w:cs="Helvetica Neue"/>
          <w:sz w:val="30"/>
          <w:szCs w:val="32"/>
        </w:rPr>
      </w:pPr>
    </w:p>
    <w:p w14:paraId="771D21F8" w14:textId="77777777" w:rsidR="006612B6" w:rsidRPr="006612B6" w:rsidRDefault="006612B6" w:rsidP="006612B6">
      <w:pPr>
        <w:rPr>
          <w:rFonts w:ascii="Helvetica Neue" w:hAnsi="Helvetica Neue" w:cs="Helvetica Neue"/>
          <w:b/>
          <w:color w:val="385623" w:themeColor="accent6" w:themeShade="80"/>
          <w:sz w:val="30"/>
          <w:szCs w:val="32"/>
        </w:rPr>
      </w:pPr>
      <w:r w:rsidRPr="006612B6">
        <w:rPr>
          <w:rFonts w:ascii="Helvetica Neue" w:hAnsi="Helvetica Neue" w:cs="Helvetica Neue"/>
          <w:b/>
          <w:color w:val="385623" w:themeColor="accent6" w:themeShade="80"/>
          <w:sz w:val="30"/>
          <w:szCs w:val="32"/>
        </w:rPr>
        <w:t xml:space="preserve">Jesus said to seek Him for the eternal food that He could give; and that eternal food is </w:t>
      </w:r>
      <w:r w:rsidRPr="006612B6">
        <w:rPr>
          <w:rFonts w:ascii="Helvetica Neue" w:hAnsi="Helvetica Neue" w:cs="Helvetica Neue"/>
          <w:b/>
          <w:color w:val="385623" w:themeColor="accent6" w:themeShade="80"/>
          <w:sz w:val="30"/>
          <w:szCs w:val="32"/>
          <w:u w:val="single"/>
        </w:rPr>
        <w:t>Himself</w:t>
      </w:r>
      <w:r w:rsidRPr="006612B6">
        <w:rPr>
          <w:rFonts w:ascii="Helvetica Neue" w:hAnsi="Helvetica Neue" w:cs="Helvetica Neue"/>
          <w:b/>
          <w:color w:val="385623" w:themeColor="accent6" w:themeShade="80"/>
          <w:sz w:val="30"/>
          <w:szCs w:val="32"/>
        </w:rPr>
        <w:t>.</w:t>
      </w:r>
    </w:p>
    <w:p w14:paraId="33AD14DD" w14:textId="77777777" w:rsidR="006612B6" w:rsidRPr="006612B6" w:rsidRDefault="006612B6" w:rsidP="006612B6">
      <w:pPr>
        <w:rPr>
          <w:rFonts w:ascii="Helvetica Neue" w:hAnsi="Helvetica Neue" w:cs="Helvetica Neue"/>
          <w:sz w:val="30"/>
          <w:szCs w:val="32"/>
        </w:rPr>
      </w:pPr>
    </w:p>
    <w:p w14:paraId="1206402C" w14:textId="77777777" w:rsidR="006612B6" w:rsidRPr="006612B6" w:rsidRDefault="006612B6" w:rsidP="006612B6">
      <w:pPr>
        <w:rPr>
          <w:rFonts w:ascii="Helvetica Neue" w:hAnsi="Helvetica Neue" w:cs="Helvetica Neue"/>
          <w:sz w:val="30"/>
          <w:szCs w:val="32"/>
        </w:rPr>
      </w:pPr>
      <w:r w:rsidRPr="006612B6">
        <w:rPr>
          <w:rFonts w:ascii="Helvetica Neue" w:hAnsi="Helvetica Neue" w:cs="Helvetica Neue"/>
          <w:sz w:val="30"/>
          <w:szCs w:val="32"/>
        </w:rPr>
        <w:t>Jesus said that He would give you Himself if you will come to Him.</w:t>
      </w:r>
    </w:p>
    <w:p w14:paraId="14D8A251" w14:textId="77777777" w:rsidR="006612B6" w:rsidRPr="006612B6" w:rsidRDefault="006612B6" w:rsidP="006612B6">
      <w:pPr>
        <w:rPr>
          <w:rFonts w:ascii="Helvetica Neue" w:hAnsi="Helvetica Neue" w:cs="Helvetica Neue"/>
          <w:sz w:val="30"/>
          <w:szCs w:val="32"/>
        </w:rPr>
      </w:pPr>
    </w:p>
    <w:p w14:paraId="55D7B818" w14:textId="77777777" w:rsidR="006612B6" w:rsidRPr="006612B6" w:rsidRDefault="006612B6" w:rsidP="006612B6">
      <w:pPr>
        <w:rPr>
          <w:rFonts w:ascii="Helvetica Neue" w:hAnsi="Helvetica Neue" w:cs="Helvetica Neue"/>
          <w:b/>
          <w:color w:val="385623" w:themeColor="accent6" w:themeShade="80"/>
          <w:sz w:val="30"/>
          <w:szCs w:val="32"/>
        </w:rPr>
      </w:pPr>
      <w:r w:rsidRPr="006612B6">
        <w:rPr>
          <w:rFonts w:ascii="Helvetica Neue" w:hAnsi="Helvetica Neue" w:cs="Helvetica Neue"/>
          <w:b/>
          <w:color w:val="385623" w:themeColor="accent6" w:themeShade="80"/>
          <w:sz w:val="30"/>
          <w:szCs w:val="32"/>
        </w:rPr>
        <w:t xml:space="preserve">If you want a relationship with Jesus Christ, all you have to do is </w:t>
      </w:r>
      <w:r w:rsidRPr="006612B6">
        <w:rPr>
          <w:rFonts w:ascii="Helvetica Neue" w:hAnsi="Helvetica Neue" w:cs="Helvetica Neue"/>
          <w:b/>
          <w:color w:val="385623" w:themeColor="accent6" w:themeShade="80"/>
          <w:sz w:val="30"/>
          <w:szCs w:val="32"/>
          <w:u w:val="single"/>
        </w:rPr>
        <w:t>seek</w:t>
      </w:r>
      <w:r w:rsidRPr="006612B6">
        <w:rPr>
          <w:rFonts w:ascii="Helvetica Neue" w:hAnsi="Helvetica Neue" w:cs="Helvetica Neue"/>
          <w:b/>
          <w:color w:val="385623" w:themeColor="accent6" w:themeShade="80"/>
          <w:sz w:val="30"/>
          <w:szCs w:val="32"/>
        </w:rPr>
        <w:t xml:space="preserve"> Him.</w:t>
      </w:r>
    </w:p>
    <w:p w14:paraId="5FEEEC2C" w14:textId="77777777" w:rsidR="006612B6" w:rsidRDefault="006612B6" w:rsidP="006612B6">
      <w:pPr>
        <w:pStyle w:val="ListParagraph"/>
        <w:numPr>
          <w:ilvl w:val="0"/>
          <w:numId w:val="4"/>
        </w:numPr>
        <w:rPr>
          <w:rFonts w:ascii="Helvetica Neue" w:hAnsi="Helvetica Neue" w:cs="Helvetica Neue"/>
          <w:sz w:val="28"/>
          <w:szCs w:val="32"/>
        </w:rPr>
      </w:pPr>
      <w:r w:rsidRPr="000B2B48">
        <w:rPr>
          <w:rFonts w:ascii="Helvetica Neue" w:hAnsi="Helvetica Neue" w:cs="Helvetica Neue"/>
          <w:sz w:val="28"/>
          <w:szCs w:val="32"/>
        </w:rPr>
        <w:t xml:space="preserve">Do you know of anyone who is seeking Jesus? </w:t>
      </w:r>
    </w:p>
    <w:p w14:paraId="120A9291" w14:textId="6BE74C64" w:rsidR="006612B6" w:rsidRPr="006612B6" w:rsidRDefault="006612B6" w:rsidP="006612B6">
      <w:pPr>
        <w:pStyle w:val="ListParagraph"/>
        <w:numPr>
          <w:ilvl w:val="0"/>
          <w:numId w:val="4"/>
        </w:numPr>
        <w:rPr>
          <w:rFonts w:ascii="Helvetica Neue" w:hAnsi="Helvetica Neue" w:cs="Helvetica Neue"/>
          <w:sz w:val="28"/>
          <w:szCs w:val="32"/>
        </w:rPr>
      </w:pPr>
      <w:r w:rsidRPr="006612B6">
        <w:rPr>
          <w:rFonts w:ascii="Helvetica Neue" w:hAnsi="Helvetica Neue" w:cs="Helvetica Neue"/>
          <w:sz w:val="28"/>
          <w:szCs w:val="32"/>
        </w:rPr>
        <w:t>What things do they do that lead you to believe that they are seeking Jesus?</w:t>
      </w:r>
    </w:p>
    <w:p w14:paraId="3AA578AD" w14:textId="77777777" w:rsidR="006612B6" w:rsidRDefault="006612B6" w:rsidP="000B6774">
      <w:pPr>
        <w:widowControl w:val="0"/>
        <w:autoSpaceDE w:val="0"/>
        <w:autoSpaceDN w:val="0"/>
        <w:adjustRightInd w:val="0"/>
        <w:rPr>
          <w:rFonts w:ascii="Arial" w:hAnsi="Arial" w:cs="Arial"/>
          <w:b/>
          <w:bCs/>
          <w:color w:val="002060"/>
        </w:rPr>
      </w:pPr>
    </w:p>
    <w:p w14:paraId="32496FB6" w14:textId="77777777" w:rsidR="006612B6" w:rsidRDefault="006612B6" w:rsidP="000B6774">
      <w:pPr>
        <w:widowControl w:val="0"/>
        <w:autoSpaceDE w:val="0"/>
        <w:autoSpaceDN w:val="0"/>
        <w:adjustRightInd w:val="0"/>
        <w:rPr>
          <w:rFonts w:ascii="Arial" w:hAnsi="Arial" w:cs="Arial"/>
          <w:b/>
          <w:bCs/>
          <w:color w:val="002060"/>
        </w:rPr>
      </w:pPr>
    </w:p>
    <w:p w14:paraId="3164577A" w14:textId="77777777" w:rsidR="000B6774" w:rsidRPr="001400BC" w:rsidRDefault="000B6774" w:rsidP="000B6774">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28 </w:t>
      </w:r>
      <w:r w:rsidRPr="001400BC">
        <w:rPr>
          <w:rFonts w:ascii="Helvetica Neue" w:hAnsi="Helvetica Neue" w:cs="Helvetica Neue"/>
          <w:color w:val="002060"/>
          <w:sz w:val="32"/>
          <w:szCs w:val="32"/>
        </w:rPr>
        <w:t>Then they said to Him, “What shall we do, that we may work the works of God?”</w:t>
      </w:r>
    </w:p>
    <w:p w14:paraId="717CC1E1" w14:textId="77777777" w:rsidR="000B6774" w:rsidRDefault="000B6774" w:rsidP="000B6774">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29 </w:t>
      </w:r>
      <w:r w:rsidRPr="001400BC">
        <w:rPr>
          <w:rFonts w:ascii="Helvetica Neue" w:hAnsi="Helvetica Neue" w:cs="Helvetica Neue"/>
          <w:color w:val="002060"/>
          <w:sz w:val="32"/>
          <w:szCs w:val="32"/>
        </w:rPr>
        <w:t>Jesus answered and said to them, “</w:t>
      </w:r>
      <w:r w:rsidRPr="0083014A">
        <w:rPr>
          <w:rFonts w:ascii="Helvetica Neue" w:hAnsi="Helvetica Neue" w:cs="Helvetica Neue"/>
          <w:color w:val="002060"/>
          <w:sz w:val="32"/>
          <w:szCs w:val="32"/>
          <w:highlight w:val="lightGray"/>
        </w:rPr>
        <w:t xml:space="preserve">This is the work of God, that you believe in Him </w:t>
      </w:r>
      <w:proofErr w:type="gramStart"/>
      <w:r w:rsidRPr="0083014A">
        <w:rPr>
          <w:rFonts w:ascii="Helvetica Neue" w:hAnsi="Helvetica Neue" w:cs="Helvetica Neue"/>
          <w:color w:val="002060"/>
          <w:sz w:val="32"/>
          <w:szCs w:val="32"/>
          <w:highlight w:val="lightGray"/>
        </w:rPr>
        <w:t>whom</w:t>
      </w:r>
      <w:proofErr w:type="gramEnd"/>
      <w:r w:rsidRPr="0083014A">
        <w:rPr>
          <w:rFonts w:ascii="Helvetica Neue" w:hAnsi="Helvetica Neue" w:cs="Helvetica Neue"/>
          <w:color w:val="002060"/>
          <w:sz w:val="32"/>
          <w:szCs w:val="32"/>
          <w:highlight w:val="lightGray"/>
        </w:rPr>
        <w:t xml:space="preserve"> He sent.</w:t>
      </w:r>
      <w:r w:rsidRPr="001400BC">
        <w:rPr>
          <w:rFonts w:ascii="Helvetica Neue" w:hAnsi="Helvetica Neue" w:cs="Helvetica Neue"/>
          <w:color w:val="002060"/>
          <w:sz w:val="32"/>
          <w:szCs w:val="32"/>
        </w:rPr>
        <w:t>”</w:t>
      </w:r>
    </w:p>
    <w:p w14:paraId="29A9AB89" w14:textId="77777777" w:rsidR="00710E70" w:rsidRPr="001400BC" w:rsidRDefault="00710E70" w:rsidP="000B6774">
      <w:pPr>
        <w:widowControl w:val="0"/>
        <w:autoSpaceDE w:val="0"/>
        <w:autoSpaceDN w:val="0"/>
        <w:adjustRightInd w:val="0"/>
        <w:rPr>
          <w:rFonts w:ascii="Helvetica Neue" w:hAnsi="Helvetica Neue" w:cs="Helvetica Neue"/>
          <w:color w:val="002060"/>
          <w:sz w:val="32"/>
          <w:szCs w:val="32"/>
        </w:rPr>
      </w:pPr>
    </w:p>
    <w:p w14:paraId="3DB58998" w14:textId="77777777" w:rsidR="008355CB" w:rsidRDefault="008355CB" w:rsidP="000B6774">
      <w:pPr>
        <w:rPr>
          <w:rFonts w:ascii="Arial" w:hAnsi="Arial" w:cs="Arial"/>
          <w:b/>
          <w:bCs/>
          <w:color w:val="002060"/>
        </w:rPr>
      </w:pPr>
    </w:p>
    <w:p w14:paraId="786C6C33" w14:textId="77777777" w:rsidR="008355CB" w:rsidRDefault="008355CB" w:rsidP="000B6774">
      <w:pPr>
        <w:rPr>
          <w:rFonts w:ascii="Arial" w:hAnsi="Arial" w:cs="Arial"/>
          <w:b/>
          <w:bCs/>
          <w:color w:val="002060"/>
        </w:rPr>
      </w:pPr>
    </w:p>
    <w:p w14:paraId="0E4D29D6" w14:textId="1046F255" w:rsidR="000B6774" w:rsidRDefault="000B6774" w:rsidP="006612B6">
      <w:pPr>
        <w:rPr>
          <w:rFonts w:ascii="Helvetica Neue" w:hAnsi="Helvetica Neue" w:cs="Helvetica Neue"/>
          <w:sz w:val="32"/>
          <w:szCs w:val="32"/>
        </w:rPr>
      </w:pPr>
    </w:p>
    <w:p w14:paraId="3397BF7B" w14:textId="27815F0E" w:rsidR="006612B6" w:rsidRPr="008355CB" w:rsidRDefault="006612B6" w:rsidP="006612B6">
      <w:pPr>
        <w:rPr>
          <w:rFonts w:ascii="Helvetica Neue" w:hAnsi="Helvetica Neue" w:cs="Helvetica Neue"/>
          <w:b/>
          <w:sz w:val="32"/>
          <w:szCs w:val="32"/>
        </w:rPr>
      </w:pPr>
      <w:r w:rsidRPr="008355CB">
        <w:rPr>
          <w:rFonts w:ascii="Helvetica Neue" w:hAnsi="Helvetica Neue" w:cs="Helvetica Neue"/>
          <w:b/>
          <w:sz w:val="32"/>
          <w:szCs w:val="32"/>
        </w:rPr>
        <w:lastRenderedPageBreak/>
        <w:t>The work of God is not a list of rules and procedures; it is to believe in Jesus.</w:t>
      </w:r>
    </w:p>
    <w:p w14:paraId="7D6BDE0F" w14:textId="64CD58CE" w:rsidR="006612B6" w:rsidRPr="006612B6" w:rsidRDefault="006612B6" w:rsidP="006612B6">
      <w:pPr>
        <w:pStyle w:val="ListParagraph"/>
        <w:numPr>
          <w:ilvl w:val="0"/>
          <w:numId w:val="5"/>
        </w:numPr>
        <w:rPr>
          <w:rFonts w:ascii="Helvetica Neue" w:hAnsi="Helvetica Neue" w:cs="Helvetica Neue"/>
          <w:sz w:val="32"/>
          <w:szCs w:val="32"/>
        </w:rPr>
      </w:pPr>
      <w:r w:rsidRPr="006612B6">
        <w:rPr>
          <w:rFonts w:ascii="Helvetica Neue" w:hAnsi="Helvetica Neue" w:cs="Helvetica Neue"/>
          <w:sz w:val="32"/>
          <w:szCs w:val="32"/>
        </w:rPr>
        <w:t xml:space="preserve">Belief in Jesus leads us to become different people who want to do what the Bible says.  </w:t>
      </w:r>
    </w:p>
    <w:p w14:paraId="52EB8A73" w14:textId="77777777" w:rsidR="006612B6" w:rsidRPr="006612B6" w:rsidRDefault="006612B6" w:rsidP="006612B6">
      <w:pPr>
        <w:pStyle w:val="ListParagraph"/>
        <w:numPr>
          <w:ilvl w:val="0"/>
          <w:numId w:val="5"/>
        </w:numPr>
        <w:rPr>
          <w:rFonts w:ascii="Helvetica Neue" w:hAnsi="Helvetica Neue" w:cs="Helvetica Neue"/>
          <w:sz w:val="32"/>
          <w:szCs w:val="32"/>
        </w:rPr>
      </w:pPr>
      <w:r w:rsidRPr="006612B6">
        <w:rPr>
          <w:rFonts w:ascii="Helvetica Neue" w:hAnsi="Helvetica Neue" w:cs="Helvetica Neue"/>
          <w:sz w:val="32"/>
          <w:szCs w:val="32"/>
        </w:rPr>
        <w:t xml:space="preserve">Sometimes to others this obedience looks like obligation, but that is not God’s way. </w:t>
      </w:r>
    </w:p>
    <w:p w14:paraId="6462DEA7" w14:textId="77777777" w:rsidR="006612B6" w:rsidRDefault="006612B6" w:rsidP="006612B6">
      <w:pPr>
        <w:rPr>
          <w:rFonts w:ascii="Helvetica Neue" w:hAnsi="Helvetica Neue" w:cs="Helvetica Neue"/>
          <w:sz w:val="32"/>
          <w:szCs w:val="32"/>
        </w:rPr>
      </w:pPr>
    </w:p>
    <w:p w14:paraId="78727B8E" w14:textId="29285F60" w:rsidR="000B2B48" w:rsidRPr="006612B6" w:rsidRDefault="006612B6" w:rsidP="000B6774">
      <w:pPr>
        <w:rPr>
          <w:rFonts w:ascii="Helvetica Neue" w:hAnsi="Helvetica Neue" w:cs="Helvetica Neue"/>
          <w:b/>
          <w:color w:val="385623" w:themeColor="accent6" w:themeShade="80"/>
          <w:sz w:val="28"/>
          <w:szCs w:val="32"/>
        </w:rPr>
      </w:pPr>
      <w:r w:rsidRPr="006612B6">
        <w:rPr>
          <w:rFonts w:ascii="Helvetica Neue" w:hAnsi="Helvetica Neue" w:cs="Helvetica Neue"/>
          <w:b/>
          <w:color w:val="385623" w:themeColor="accent6" w:themeShade="80"/>
          <w:sz w:val="32"/>
          <w:szCs w:val="32"/>
        </w:rPr>
        <w:t xml:space="preserve">God’s way is not obligation; God’s way is </w:t>
      </w:r>
      <w:r w:rsidRPr="006612B6">
        <w:rPr>
          <w:rFonts w:ascii="Helvetica Neue" w:hAnsi="Helvetica Neue" w:cs="Helvetica Neue"/>
          <w:b/>
          <w:color w:val="385623" w:themeColor="accent6" w:themeShade="80"/>
          <w:sz w:val="32"/>
          <w:szCs w:val="32"/>
          <w:u w:val="single"/>
        </w:rPr>
        <w:t>transformation</w:t>
      </w:r>
      <w:r w:rsidRPr="006612B6">
        <w:rPr>
          <w:rFonts w:ascii="Helvetica Neue" w:hAnsi="Helvetica Neue" w:cs="Helvetica Neue"/>
          <w:b/>
          <w:color w:val="385623" w:themeColor="accent6" w:themeShade="80"/>
          <w:sz w:val="32"/>
          <w:szCs w:val="32"/>
        </w:rPr>
        <w:t>!</w:t>
      </w:r>
    </w:p>
    <w:p w14:paraId="5EDD0333" w14:textId="77777777" w:rsidR="00324AB4" w:rsidRDefault="00324AB4" w:rsidP="000B6774">
      <w:pPr>
        <w:rPr>
          <w:rFonts w:ascii="Helvetica Neue" w:hAnsi="Helvetica Neue" w:cs="Helvetica Neue"/>
          <w:b/>
          <w:sz w:val="32"/>
          <w:szCs w:val="32"/>
        </w:rPr>
      </w:pPr>
    </w:p>
    <w:p w14:paraId="6C191C0D" w14:textId="77777777" w:rsidR="00C833CA" w:rsidRPr="00C833CA" w:rsidRDefault="006612B6" w:rsidP="000B6774">
      <w:pPr>
        <w:rPr>
          <w:rFonts w:ascii="Helvetica Neue" w:hAnsi="Helvetica Neue" w:cs="Helvetica Neue"/>
          <w:sz w:val="32"/>
          <w:szCs w:val="32"/>
        </w:rPr>
      </w:pPr>
      <w:r w:rsidRPr="00C833CA">
        <w:rPr>
          <w:rFonts w:ascii="Helvetica Neue" w:hAnsi="Helvetica Neue" w:cs="Helvetica Neue"/>
          <w:sz w:val="32"/>
          <w:szCs w:val="32"/>
        </w:rPr>
        <w:t xml:space="preserve">Jesus is giving us a picture of what belief is. </w:t>
      </w:r>
    </w:p>
    <w:p w14:paraId="6FF3D50F" w14:textId="77777777" w:rsidR="00C833CA" w:rsidRDefault="00C833CA" w:rsidP="000B6774">
      <w:pPr>
        <w:rPr>
          <w:rFonts w:ascii="Helvetica Neue" w:hAnsi="Helvetica Neue" w:cs="Helvetica Neue"/>
          <w:b/>
          <w:sz w:val="32"/>
          <w:szCs w:val="32"/>
        </w:rPr>
      </w:pPr>
    </w:p>
    <w:p w14:paraId="67010891" w14:textId="1A55FDBC" w:rsidR="000B6774" w:rsidRPr="00C833CA" w:rsidRDefault="006612B6" w:rsidP="000B6774">
      <w:pPr>
        <w:rPr>
          <w:rFonts w:ascii="Helvetica Neue" w:hAnsi="Helvetica Neue" w:cs="Helvetica Neue"/>
          <w:b/>
          <w:color w:val="385623" w:themeColor="accent6" w:themeShade="80"/>
          <w:sz w:val="32"/>
          <w:szCs w:val="32"/>
        </w:rPr>
      </w:pPr>
      <w:r w:rsidRPr="00C833CA">
        <w:rPr>
          <w:rFonts w:ascii="Helvetica Neue" w:hAnsi="Helvetica Neue" w:cs="Helvetica Neue"/>
          <w:b/>
          <w:color w:val="385623" w:themeColor="accent6" w:themeShade="80"/>
          <w:sz w:val="32"/>
          <w:szCs w:val="32"/>
          <w:u w:val="single"/>
        </w:rPr>
        <w:t>Belief</w:t>
      </w:r>
      <w:r w:rsidRPr="00C833CA">
        <w:rPr>
          <w:rFonts w:ascii="Helvetica Neue" w:hAnsi="Helvetica Neue" w:cs="Helvetica Neue"/>
          <w:b/>
          <w:color w:val="385623" w:themeColor="accent6" w:themeShade="80"/>
          <w:sz w:val="32"/>
          <w:szCs w:val="32"/>
        </w:rPr>
        <w:t xml:space="preserve"> in Jesus is seeking Jesus </w:t>
      </w:r>
      <w:r w:rsidR="00C833CA" w:rsidRPr="00C833CA">
        <w:rPr>
          <w:rFonts w:ascii="Helvetica Neue" w:hAnsi="Helvetica Neue" w:cs="Helvetica Neue"/>
          <w:b/>
          <w:color w:val="385623" w:themeColor="accent6" w:themeShade="80"/>
          <w:sz w:val="32"/>
          <w:szCs w:val="32"/>
        </w:rPr>
        <w:t>more than any other thing which is certainly labor—it doesn’t just happen.</w:t>
      </w:r>
    </w:p>
    <w:p w14:paraId="2DB298D7" w14:textId="77777777" w:rsidR="000B6774" w:rsidRDefault="000B6774" w:rsidP="000B6774">
      <w:pPr>
        <w:rPr>
          <w:rFonts w:ascii="Helvetica Neue" w:hAnsi="Helvetica Neue" w:cs="Helvetica Neue"/>
          <w:sz w:val="32"/>
          <w:szCs w:val="32"/>
        </w:rPr>
      </w:pPr>
    </w:p>
    <w:p w14:paraId="4C3CE72D" w14:textId="064D348F" w:rsidR="00E734A7" w:rsidRDefault="00C833CA" w:rsidP="000B6774">
      <w:pPr>
        <w:rPr>
          <w:rFonts w:ascii="Helvetica Neue" w:hAnsi="Helvetica Neue" w:cs="Helvetica Neue"/>
          <w:sz w:val="32"/>
          <w:szCs w:val="32"/>
        </w:rPr>
      </w:pPr>
      <w:r>
        <w:rPr>
          <w:rFonts w:ascii="Helvetica Neue" w:hAnsi="Helvetica Neue" w:cs="Helvetica Neue"/>
          <w:sz w:val="32"/>
          <w:szCs w:val="32"/>
        </w:rPr>
        <w:t xml:space="preserve">If you want to be free of all of your guilt, shame, and sin, then believe in Jesus!  </w:t>
      </w:r>
    </w:p>
    <w:p w14:paraId="28AC1302" w14:textId="77777777" w:rsidR="00C833CA" w:rsidRDefault="00C833CA" w:rsidP="000B6774">
      <w:pPr>
        <w:rPr>
          <w:rFonts w:ascii="Helvetica Neue" w:hAnsi="Helvetica Neue" w:cs="Helvetica Neue"/>
          <w:sz w:val="32"/>
          <w:szCs w:val="32"/>
        </w:rPr>
      </w:pPr>
    </w:p>
    <w:p w14:paraId="78419064" w14:textId="1E695121" w:rsidR="00C833CA" w:rsidRPr="00C833CA" w:rsidRDefault="00C833CA" w:rsidP="000B6774">
      <w:pPr>
        <w:rPr>
          <w:rFonts w:ascii="Helvetica Neue" w:hAnsi="Helvetica Neue" w:cs="Helvetica Neue"/>
          <w:b/>
          <w:color w:val="385623" w:themeColor="accent6" w:themeShade="80"/>
          <w:sz w:val="32"/>
          <w:szCs w:val="32"/>
        </w:rPr>
      </w:pPr>
      <w:r w:rsidRPr="00C833CA">
        <w:rPr>
          <w:rFonts w:ascii="Helvetica Neue" w:hAnsi="Helvetica Neue" w:cs="Helvetica Neue"/>
          <w:b/>
          <w:color w:val="385623" w:themeColor="accent6" w:themeShade="80"/>
          <w:sz w:val="32"/>
          <w:szCs w:val="32"/>
        </w:rPr>
        <w:t xml:space="preserve">You are not a </w:t>
      </w:r>
      <w:r w:rsidRPr="00C833CA">
        <w:rPr>
          <w:rFonts w:ascii="Helvetica Neue" w:hAnsi="Helvetica Neue" w:cs="Helvetica Neue"/>
          <w:b/>
          <w:color w:val="385623" w:themeColor="accent6" w:themeShade="80"/>
          <w:sz w:val="32"/>
          <w:szCs w:val="32"/>
          <w:u w:val="single"/>
        </w:rPr>
        <w:t>Christian</w:t>
      </w:r>
      <w:r w:rsidRPr="00C833CA">
        <w:rPr>
          <w:rFonts w:ascii="Helvetica Neue" w:hAnsi="Helvetica Neue" w:cs="Helvetica Neue"/>
          <w:b/>
          <w:color w:val="385623" w:themeColor="accent6" w:themeShade="80"/>
          <w:sz w:val="32"/>
          <w:szCs w:val="32"/>
        </w:rPr>
        <w:t xml:space="preserve"> if you do not believe in Jesus, seek Jesus more than other things, and labor for the stuff Jesus wants done.</w:t>
      </w:r>
    </w:p>
    <w:p w14:paraId="2E799BDB" w14:textId="77777777" w:rsidR="00C833CA" w:rsidRDefault="00C833CA" w:rsidP="000B6774">
      <w:pPr>
        <w:rPr>
          <w:rFonts w:ascii="Helvetica Neue" w:hAnsi="Helvetica Neue" w:cs="Helvetica Neue"/>
          <w:sz w:val="32"/>
          <w:szCs w:val="32"/>
        </w:rPr>
      </w:pPr>
    </w:p>
    <w:p w14:paraId="03DCA899" w14:textId="1DB63C42" w:rsidR="00E734A7" w:rsidRPr="003636C7" w:rsidRDefault="003636C7" w:rsidP="003636C7">
      <w:pPr>
        <w:pStyle w:val="ListParagraph"/>
        <w:numPr>
          <w:ilvl w:val="0"/>
          <w:numId w:val="2"/>
        </w:numPr>
        <w:rPr>
          <w:rFonts w:ascii="Helvetica Neue" w:hAnsi="Helvetica Neue" w:cs="Helvetica Neue"/>
          <w:sz w:val="32"/>
          <w:szCs w:val="32"/>
        </w:rPr>
      </w:pPr>
      <w:r w:rsidRPr="003636C7">
        <w:rPr>
          <w:rFonts w:ascii="Helvetica Neue" w:hAnsi="Helvetica Neue" w:cs="Helvetica Neue"/>
          <w:sz w:val="32"/>
          <w:szCs w:val="32"/>
        </w:rPr>
        <w:t>Do you spend a lot of time in prayer talking with Him?</w:t>
      </w:r>
    </w:p>
    <w:p w14:paraId="73326DDD" w14:textId="5398C5D4" w:rsidR="003636C7" w:rsidRPr="003636C7" w:rsidRDefault="003636C7" w:rsidP="003636C7">
      <w:pPr>
        <w:pStyle w:val="ListParagraph"/>
        <w:numPr>
          <w:ilvl w:val="0"/>
          <w:numId w:val="2"/>
        </w:numPr>
        <w:rPr>
          <w:rFonts w:ascii="Helvetica Neue" w:hAnsi="Helvetica Neue" w:cs="Helvetica Neue"/>
          <w:sz w:val="32"/>
          <w:szCs w:val="32"/>
        </w:rPr>
      </w:pPr>
      <w:r w:rsidRPr="003636C7">
        <w:rPr>
          <w:rFonts w:ascii="Helvetica Neue" w:hAnsi="Helvetica Neue" w:cs="Helvetica Neue"/>
          <w:sz w:val="32"/>
          <w:szCs w:val="32"/>
        </w:rPr>
        <w:t>Do you spend a lot of time in the Bible?</w:t>
      </w:r>
    </w:p>
    <w:p w14:paraId="70ADB8D5" w14:textId="384D3783" w:rsidR="003636C7" w:rsidRPr="003636C7" w:rsidRDefault="003636C7" w:rsidP="003636C7">
      <w:pPr>
        <w:pStyle w:val="ListParagraph"/>
        <w:numPr>
          <w:ilvl w:val="0"/>
          <w:numId w:val="2"/>
        </w:numPr>
        <w:rPr>
          <w:rFonts w:ascii="Helvetica Neue" w:hAnsi="Helvetica Neue" w:cs="Helvetica Neue"/>
          <w:sz w:val="32"/>
          <w:szCs w:val="32"/>
        </w:rPr>
      </w:pPr>
      <w:r w:rsidRPr="003636C7">
        <w:rPr>
          <w:rFonts w:ascii="Helvetica Neue" w:hAnsi="Helvetica Neue" w:cs="Helvetica Neue"/>
          <w:sz w:val="32"/>
          <w:szCs w:val="32"/>
        </w:rPr>
        <w:t>Do you share about your life with other believers and ask for help, prayer, or advice?</w:t>
      </w:r>
    </w:p>
    <w:p w14:paraId="746EEF3E" w14:textId="2D890E09" w:rsidR="00324AB4" w:rsidRPr="007C1FEA" w:rsidRDefault="003636C7" w:rsidP="000B6774">
      <w:pPr>
        <w:pStyle w:val="ListParagraph"/>
        <w:numPr>
          <w:ilvl w:val="0"/>
          <w:numId w:val="2"/>
        </w:numPr>
        <w:rPr>
          <w:rFonts w:ascii="Helvetica Neue" w:hAnsi="Helvetica Neue" w:cs="Helvetica Neue"/>
          <w:sz w:val="32"/>
          <w:szCs w:val="32"/>
        </w:rPr>
      </w:pPr>
      <w:r w:rsidRPr="003636C7">
        <w:rPr>
          <w:rFonts w:ascii="Helvetica Neue" w:hAnsi="Helvetica Neue" w:cs="Helvetica Neue"/>
          <w:sz w:val="32"/>
          <w:szCs w:val="32"/>
        </w:rPr>
        <w:t xml:space="preserve">Do you live by the principles of the Bible in all aspects of your life or are they simply guidelines or suggestions of the best life possible? </w:t>
      </w:r>
    </w:p>
    <w:p w14:paraId="4B5A1F2F" w14:textId="77777777" w:rsidR="000B6774" w:rsidRDefault="000B6774" w:rsidP="000B6774">
      <w:pPr>
        <w:rPr>
          <w:rFonts w:ascii="Helvetica Neue" w:hAnsi="Helvetica Neue" w:cs="Helvetica Neue"/>
          <w:sz w:val="32"/>
          <w:szCs w:val="32"/>
        </w:rPr>
      </w:pPr>
    </w:p>
    <w:p w14:paraId="25A25CC8" w14:textId="77777777" w:rsidR="007C1FEA" w:rsidRDefault="007C1FEA" w:rsidP="007C1FEA">
      <w:pPr>
        <w:rPr>
          <w:rFonts w:ascii="Arial" w:hAnsi="Arial" w:cs="Arial"/>
          <w:b/>
          <w:bCs/>
          <w:color w:val="002060"/>
        </w:rPr>
      </w:pPr>
    </w:p>
    <w:p w14:paraId="0D7C0226" w14:textId="77777777" w:rsidR="007C1FEA" w:rsidRPr="001400BC" w:rsidRDefault="007C1FEA" w:rsidP="007C1FEA">
      <w:pPr>
        <w:rPr>
          <w:rFonts w:ascii="Helvetica Neue" w:hAnsi="Helvetica Neue" w:cs="Helvetica Neue"/>
          <w:color w:val="002060"/>
          <w:sz w:val="32"/>
          <w:szCs w:val="32"/>
        </w:rPr>
      </w:pPr>
      <w:r w:rsidRPr="001400BC">
        <w:rPr>
          <w:rFonts w:ascii="Arial" w:hAnsi="Arial" w:cs="Arial"/>
          <w:b/>
          <w:bCs/>
          <w:color w:val="002060"/>
        </w:rPr>
        <w:t>39 </w:t>
      </w:r>
      <w:r w:rsidRPr="001400BC">
        <w:rPr>
          <w:rFonts w:ascii="Helvetica Neue" w:hAnsi="Helvetica Neue" w:cs="Helvetica Neue"/>
          <w:color w:val="002060"/>
          <w:sz w:val="32"/>
          <w:szCs w:val="32"/>
        </w:rPr>
        <w:t xml:space="preserve">This is the will of the Father who sent Me, that of all He has given Me I should lose nothing, but should raise it up at the last day. </w:t>
      </w:r>
      <w:r w:rsidRPr="001400BC">
        <w:rPr>
          <w:rFonts w:ascii="Arial" w:hAnsi="Arial" w:cs="Arial"/>
          <w:b/>
          <w:bCs/>
          <w:color w:val="002060"/>
        </w:rPr>
        <w:t>40 </w:t>
      </w:r>
      <w:r w:rsidRPr="001400BC">
        <w:rPr>
          <w:rFonts w:ascii="Helvetica Neue" w:hAnsi="Helvetica Neue" w:cs="Helvetica Neue"/>
          <w:color w:val="002060"/>
          <w:sz w:val="32"/>
          <w:szCs w:val="32"/>
        </w:rPr>
        <w:t>And this is the will of Him who sent Me, that everyone who sees the Son and believes in Him may have everlasting life; and I will raise him up at the last day.”</w:t>
      </w:r>
    </w:p>
    <w:p w14:paraId="16DD0DAC" w14:textId="77777777" w:rsidR="00F209DC" w:rsidRDefault="00F209DC" w:rsidP="00F209DC">
      <w:pPr>
        <w:rPr>
          <w:rFonts w:ascii="Helvetica Neue" w:hAnsi="Helvetica Neue" w:cs="Helvetica Neue"/>
          <w:b/>
          <w:sz w:val="32"/>
          <w:szCs w:val="32"/>
        </w:rPr>
      </w:pPr>
    </w:p>
    <w:p w14:paraId="7DEC3B3E" w14:textId="0D626DED" w:rsidR="007C1FEA" w:rsidRPr="007C1FEA" w:rsidRDefault="007C1FEA" w:rsidP="00F209DC">
      <w:pPr>
        <w:rPr>
          <w:rFonts w:ascii="Helvetica Neue" w:hAnsi="Helvetica Neue" w:cs="Helvetica Neue"/>
          <w:b/>
          <w:color w:val="385623" w:themeColor="accent6" w:themeShade="80"/>
          <w:sz w:val="32"/>
          <w:szCs w:val="32"/>
        </w:rPr>
      </w:pPr>
      <w:r w:rsidRPr="007C1FEA">
        <w:rPr>
          <w:rFonts w:ascii="Helvetica Neue" w:hAnsi="Helvetica Neue" w:cs="Helvetica Neue"/>
          <w:b/>
          <w:color w:val="385623" w:themeColor="accent6" w:themeShade="80"/>
          <w:sz w:val="32"/>
          <w:szCs w:val="32"/>
        </w:rPr>
        <w:t xml:space="preserve">God’s desire for you—His </w:t>
      </w:r>
      <w:r w:rsidRPr="007C1FEA">
        <w:rPr>
          <w:rFonts w:ascii="Helvetica Neue" w:hAnsi="Helvetica Neue" w:cs="Helvetica Neue"/>
          <w:b/>
          <w:color w:val="385623" w:themeColor="accent6" w:themeShade="80"/>
          <w:sz w:val="32"/>
          <w:szCs w:val="32"/>
          <w:u w:val="single"/>
        </w:rPr>
        <w:t>will</w:t>
      </w:r>
      <w:r w:rsidRPr="007C1FEA">
        <w:rPr>
          <w:rFonts w:ascii="Helvetica Neue" w:hAnsi="Helvetica Neue" w:cs="Helvetica Neue"/>
          <w:b/>
          <w:color w:val="385623" w:themeColor="accent6" w:themeShade="80"/>
          <w:sz w:val="32"/>
          <w:szCs w:val="32"/>
        </w:rPr>
        <w:t>—is that He can raise you up after you die to live with Him for eternity.</w:t>
      </w:r>
    </w:p>
    <w:p w14:paraId="4BC0F5D8" w14:textId="60396117" w:rsidR="000B6774" w:rsidRPr="00D640EE" w:rsidRDefault="00F209DC" w:rsidP="00D640EE">
      <w:pPr>
        <w:pStyle w:val="Heading1"/>
        <w:rPr>
          <w:b/>
          <w:sz w:val="38"/>
        </w:rPr>
      </w:pPr>
      <w:r w:rsidRPr="00D640EE">
        <w:rPr>
          <w:b/>
          <w:sz w:val="38"/>
        </w:rPr>
        <w:t>Anybody can do this work if they so choose…</w:t>
      </w:r>
    </w:p>
    <w:p w14:paraId="42142B38" w14:textId="77777777" w:rsidR="00D640EE" w:rsidRDefault="00D640EE" w:rsidP="000B6774">
      <w:pPr>
        <w:rPr>
          <w:b/>
          <w:color w:val="002060"/>
          <w:sz w:val="40"/>
        </w:rPr>
      </w:pPr>
    </w:p>
    <w:p w14:paraId="44A42B85" w14:textId="77777777" w:rsidR="000B6774" w:rsidRPr="001400BC" w:rsidRDefault="000B6774" w:rsidP="000B6774">
      <w:pPr>
        <w:rPr>
          <w:b/>
          <w:color w:val="002060"/>
          <w:sz w:val="40"/>
        </w:rPr>
      </w:pPr>
      <w:r w:rsidRPr="001400BC">
        <w:rPr>
          <w:b/>
          <w:color w:val="002060"/>
          <w:sz w:val="40"/>
        </w:rPr>
        <w:t>Matthew 21:28-32</w:t>
      </w:r>
    </w:p>
    <w:p w14:paraId="0B6B6CD6" w14:textId="389D6440" w:rsidR="000B6774" w:rsidRPr="001400BC" w:rsidRDefault="000B6774" w:rsidP="00F475D4">
      <w:pPr>
        <w:widowControl w:val="0"/>
        <w:autoSpaceDE w:val="0"/>
        <w:autoSpaceDN w:val="0"/>
        <w:adjustRightInd w:val="0"/>
        <w:rPr>
          <w:rFonts w:ascii="Helvetica Neue" w:hAnsi="Helvetica Neue" w:cs="Helvetica Neue"/>
          <w:color w:val="002060"/>
          <w:sz w:val="32"/>
          <w:szCs w:val="32"/>
        </w:rPr>
      </w:pPr>
      <w:r w:rsidRPr="001400BC">
        <w:rPr>
          <w:rFonts w:ascii="Arial" w:hAnsi="Arial" w:cs="Arial"/>
          <w:b/>
          <w:bCs/>
          <w:color w:val="002060"/>
        </w:rPr>
        <w:t>28 </w:t>
      </w:r>
      <w:r w:rsidRPr="001400BC">
        <w:rPr>
          <w:rFonts w:ascii="Helvetica Neue" w:hAnsi="Helvetica Neue" w:cs="Helvetica Neue"/>
          <w:color w:val="002060"/>
          <w:sz w:val="32"/>
          <w:szCs w:val="32"/>
        </w:rPr>
        <w:t xml:space="preserve">“But what do you think? A man had two sons, and he came to the first and said, ‘Son, go, work today in my vineyard.’ </w:t>
      </w:r>
      <w:r w:rsidRPr="001400BC">
        <w:rPr>
          <w:rFonts w:ascii="Arial" w:hAnsi="Arial" w:cs="Arial"/>
          <w:b/>
          <w:bCs/>
          <w:color w:val="002060"/>
        </w:rPr>
        <w:t>29 </w:t>
      </w:r>
      <w:r w:rsidRPr="001400BC">
        <w:rPr>
          <w:rFonts w:ascii="Helvetica Neue" w:hAnsi="Helvetica Neue" w:cs="Helvetica Neue"/>
          <w:color w:val="002060"/>
          <w:sz w:val="32"/>
          <w:szCs w:val="32"/>
        </w:rPr>
        <w:t xml:space="preserve">He answered and said, ‘I will not,’ but afterward he regretted it and went. </w:t>
      </w:r>
      <w:r w:rsidRPr="001400BC">
        <w:rPr>
          <w:rFonts w:ascii="Arial" w:hAnsi="Arial" w:cs="Arial"/>
          <w:b/>
          <w:bCs/>
          <w:color w:val="002060"/>
        </w:rPr>
        <w:t>30 </w:t>
      </w:r>
      <w:r w:rsidRPr="001400BC">
        <w:rPr>
          <w:rFonts w:ascii="Helvetica Neue" w:hAnsi="Helvetica Neue" w:cs="Helvetica Neue"/>
          <w:color w:val="002060"/>
          <w:sz w:val="32"/>
          <w:szCs w:val="32"/>
        </w:rPr>
        <w:t xml:space="preserve">Then he came to the second and said likewise. And he answered and said, ‘I </w:t>
      </w:r>
      <w:r w:rsidRPr="001400BC">
        <w:rPr>
          <w:rFonts w:ascii="Helvetica Neue" w:hAnsi="Helvetica Neue" w:cs="Helvetica Neue"/>
          <w:i/>
          <w:iCs/>
          <w:color w:val="002060"/>
          <w:sz w:val="32"/>
          <w:szCs w:val="32"/>
        </w:rPr>
        <w:t>go,</w:t>
      </w:r>
      <w:r w:rsidRPr="001400BC">
        <w:rPr>
          <w:rFonts w:ascii="Helvetica Neue" w:hAnsi="Helvetica Neue" w:cs="Helvetica Neue"/>
          <w:color w:val="002060"/>
          <w:sz w:val="32"/>
          <w:szCs w:val="32"/>
        </w:rPr>
        <w:t xml:space="preserve"> sir,’ but he did not go. </w:t>
      </w:r>
      <w:r w:rsidRPr="001400BC">
        <w:rPr>
          <w:rFonts w:ascii="Arial" w:hAnsi="Arial" w:cs="Arial"/>
          <w:b/>
          <w:bCs/>
          <w:color w:val="002060"/>
        </w:rPr>
        <w:t>31 </w:t>
      </w:r>
      <w:r w:rsidRPr="001400BC">
        <w:rPr>
          <w:rFonts w:ascii="Helvetica Neue" w:hAnsi="Helvetica Neue" w:cs="Helvetica Neue"/>
          <w:color w:val="002060"/>
          <w:sz w:val="32"/>
          <w:szCs w:val="32"/>
        </w:rPr>
        <w:t xml:space="preserve">Which of the two did the will of </w:t>
      </w:r>
      <w:r w:rsidRPr="001400BC">
        <w:rPr>
          <w:rFonts w:ascii="Helvetica Neue" w:hAnsi="Helvetica Neue" w:cs="Helvetica Neue"/>
          <w:i/>
          <w:iCs/>
          <w:color w:val="002060"/>
          <w:sz w:val="32"/>
          <w:szCs w:val="32"/>
        </w:rPr>
        <w:t>his</w:t>
      </w:r>
      <w:r w:rsidRPr="001400BC">
        <w:rPr>
          <w:rFonts w:ascii="Helvetica Neue" w:hAnsi="Helvetica Neue" w:cs="Helvetica Neue"/>
          <w:color w:val="002060"/>
          <w:sz w:val="32"/>
          <w:szCs w:val="32"/>
        </w:rPr>
        <w:t xml:space="preserve"> father?”</w:t>
      </w:r>
      <w:r w:rsidR="00F475D4">
        <w:rPr>
          <w:rFonts w:ascii="Helvetica Neue" w:hAnsi="Helvetica Neue" w:cs="Helvetica Neue"/>
          <w:color w:val="002060"/>
          <w:sz w:val="32"/>
          <w:szCs w:val="32"/>
        </w:rPr>
        <w:t xml:space="preserve"> </w:t>
      </w:r>
      <w:r w:rsidRPr="001400BC">
        <w:rPr>
          <w:rFonts w:ascii="Helvetica Neue" w:hAnsi="Helvetica Neue" w:cs="Helvetica Neue"/>
          <w:color w:val="002060"/>
          <w:sz w:val="32"/>
          <w:szCs w:val="32"/>
        </w:rPr>
        <w:t>They said to Him, “The first.”</w:t>
      </w:r>
      <w:r w:rsidR="00F475D4">
        <w:rPr>
          <w:rFonts w:ascii="Helvetica Neue" w:hAnsi="Helvetica Neue" w:cs="Helvetica Neue"/>
          <w:color w:val="002060"/>
          <w:sz w:val="32"/>
          <w:szCs w:val="32"/>
        </w:rPr>
        <w:t xml:space="preserve"> </w:t>
      </w:r>
      <w:r w:rsidRPr="001400BC">
        <w:rPr>
          <w:rFonts w:ascii="Helvetica Neue" w:hAnsi="Helvetica Neue" w:cs="Helvetica Neue"/>
          <w:color w:val="002060"/>
          <w:sz w:val="32"/>
          <w:szCs w:val="32"/>
        </w:rPr>
        <w:t xml:space="preserve">Jesus said to them, “Assuredly, I say to you that </w:t>
      </w:r>
      <w:r w:rsidRPr="00B62039">
        <w:rPr>
          <w:rFonts w:ascii="Helvetica Neue" w:hAnsi="Helvetica Neue" w:cs="Helvetica Neue"/>
          <w:color w:val="002060"/>
          <w:sz w:val="32"/>
          <w:szCs w:val="32"/>
          <w:highlight w:val="lightGray"/>
        </w:rPr>
        <w:t>tax collectors and harlots enter the kingdom of God</w:t>
      </w:r>
      <w:r w:rsidRPr="001400BC">
        <w:rPr>
          <w:rFonts w:ascii="Helvetica Neue" w:hAnsi="Helvetica Neue" w:cs="Helvetica Neue"/>
          <w:color w:val="002060"/>
          <w:sz w:val="32"/>
          <w:szCs w:val="32"/>
        </w:rPr>
        <w:t xml:space="preserve"> before you. </w:t>
      </w:r>
      <w:r w:rsidRPr="001400BC">
        <w:rPr>
          <w:rFonts w:ascii="Arial" w:hAnsi="Arial" w:cs="Arial"/>
          <w:b/>
          <w:bCs/>
          <w:color w:val="002060"/>
        </w:rPr>
        <w:t>32 </w:t>
      </w:r>
      <w:r w:rsidRPr="001400BC">
        <w:rPr>
          <w:rFonts w:ascii="Helvetica Neue" w:hAnsi="Helvetica Neue" w:cs="Helvetica Neue"/>
          <w:color w:val="002060"/>
          <w:sz w:val="32"/>
          <w:szCs w:val="32"/>
        </w:rPr>
        <w:t xml:space="preserve">For John came to you in the way of righteousness, and you did not believe him; but tax collectors and harlots believed him; and </w:t>
      </w:r>
      <w:r w:rsidRPr="00B62039">
        <w:rPr>
          <w:rFonts w:ascii="Helvetica Neue" w:hAnsi="Helvetica Neue" w:cs="Helvetica Neue"/>
          <w:color w:val="002060"/>
          <w:sz w:val="32"/>
          <w:szCs w:val="32"/>
          <w:highlight w:val="lightGray"/>
        </w:rPr>
        <w:t xml:space="preserve">when you saw </w:t>
      </w:r>
      <w:r w:rsidRPr="00B62039">
        <w:rPr>
          <w:rFonts w:ascii="Helvetica Neue" w:hAnsi="Helvetica Neue" w:cs="Helvetica Neue"/>
          <w:i/>
          <w:iCs/>
          <w:color w:val="002060"/>
          <w:sz w:val="32"/>
          <w:szCs w:val="32"/>
          <w:highlight w:val="lightGray"/>
        </w:rPr>
        <w:t>it,</w:t>
      </w:r>
      <w:r w:rsidRPr="00B62039">
        <w:rPr>
          <w:rFonts w:ascii="Helvetica Neue" w:hAnsi="Helvetica Neue" w:cs="Helvetica Neue"/>
          <w:color w:val="002060"/>
          <w:sz w:val="32"/>
          <w:szCs w:val="32"/>
          <w:highlight w:val="lightGray"/>
        </w:rPr>
        <w:t xml:space="preserve"> you did not afterward relent and believe him.</w:t>
      </w:r>
    </w:p>
    <w:p w14:paraId="333B154D" w14:textId="77777777" w:rsidR="000B6774" w:rsidRDefault="000B6774" w:rsidP="006E3A1C">
      <w:pPr>
        <w:tabs>
          <w:tab w:val="right" w:pos="10800"/>
        </w:tabs>
        <w:rPr>
          <w:color w:val="000000" w:themeColor="text1"/>
        </w:rPr>
      </w:pPr>
    </w:p>
    <w:p w14:paraId="7CACF05A" w14:textId="77777777" w:rsidR="000B6774" w:rsidRDefault="000B6774" w:rsidP="006E3A1C">
      <w:pPr>
        <w:tabs>
          <w:tab w:val="right" w:pos="10800"/>
        </w:tabs>
        <w:rPr>
          <w:color w:val="000000" w:themeColor="text1"/>
        </w:rPr>
      </w:pPr>
    </w:p>
    <w:p w14:paraId="24622C2E" w14:textId="7520D3E5" w:rsidR="000B6774" w:rsidRPr="008355CB" w:rsidRDefault="00D640EE" w:rsidP="006E3A1C">
      <w:pPr>
        <w:tabs>
          <w:tab w:val="right" w:pos="10800"/>
        </w:tabs>
        <w:rPr>
          <w:color w:val="000000" w:themeColor="text1"/>
          <w:sz w:val="32"/>
        </w:rPr>
      </w:pPr>
      <w:r w:rsidRPr="008355CB">
        <w:rPr>
          <w:color w:val="000000" w:themeColor="text1"/>
          <w:sz w:val="32"/>
        </w:rPr>
        <w:t>You can be saved from your sin and from hell after death if you will but believe in Jesus as your savior from your sin and begin a relationship with Him today!</w:t>
      </w:r>
    </w:p>
    <w:p w14:paraId="1ACAE787" w14:textId="77777777" w:rsidR="00D640EE" w:rsidRPr="008355CB" w:rsidRDefault="00D640EE" w:rsidP="006E3A1C">
      <w:pPr>
        <w:tabs>
          <w:tab w:val="right" w:pos="10800"/>
        </w:tabs>
        <w:rPr>
          <w:color w:val="000000" w:themeColor="text1"/>
          <w:sz w:val="32"/>
        </w:rPr>
      </w:pPr>
    </w:p>
    <w:p w14:paraId="437147F6" w14:textId="77777777" w:rsidR="00D640EE" w:rsidRPr="008355CB" w:rsidRDefault="00D640EE" w:rsidP="006E3A1C">
      <w:pPr>
        <w:tabs>
          <w:tab w:val="right" w:pos="10800"/>
        </w:tabs>
        <w:rPr>
          <w:color w:val="000000" w:themeColor="text1"/>
          <w:sz w:val="32"/>
        </w:rPr>
      </w:pPr>
      <w:r w:rsidRPr="008355CB">
        <w:rPr>
          <w:color w:val="000000" w:themeColor="text1"/>
          <w:sz w:val="32"/>
        </w:rPr>
        <w:t xml:space="preserve">There are no requirements of who can get in! </w:t>
      </w:r>
    </w:p>
    <w:p w14:paraId="69797624" w14:textId="77777777" w:rsidR="00D640EE" w:rsidRPr="008355CB" w:rsidRDefault="00D640EE" w:rsidP="006E3A1C">
      <w:pPr>
        <w:tabs>
          <w:tab w:val="right" w:pos="10800"/>
        </w:tabs>
        <w:rPr>
          <w:color w:val="000000" w:themeColor="text1"/>
          <w:sz w:val="32"/>
        </w:rPr>
      </w:pPr>
    </w:p>
    <w:p w14:paraId="076DFEB1" w14:textId="6BE27398" w:rsidR="00D640EE" w:rsidRPr="008355CB" w:rsidRDefault="00D640EE" w:rsidP="006E3A1C">
      <w:pPr>
        <w:tabs>
          <w:tab w:val="right" w:pos="10800"/>
        </w:tabs>
        <w:rPr>
          <w:b/>
          <w:color w:val="385623" w:themeColor="accent6" w:themeShade="80"/>
          <w:sz w:val="32"/>
        </w:rPr>
      </w:pPr>
      <w:r w:rsidRPr="008355CB">
        <w:rPr>
          <w:b/>
          <w:color w:val="385623" w:themeColor="accent6" w:themeShade="80"/>
          <w:sz w:val="32"/>
        </w:rPr>
        <w:t xml:space="preserve">What you’ve been and what you’ve done does not </w:t>
      </w:r>
      <w:r w:rsidRPr="008355CB">
        <w:rPr>
          <w:b/>
          <w:color w:val="385623" w:themeColor="accent6" w:themeShade="80"/>
          <w:sz w:val="32"/>
          <w:u w:val="single"/>
        </w:rPr>
        <w:t>disqualify</w:t>
      </w:r>
      <w:r w:rsidRPr="008355CB">
        <w:rPr>
          <w:b/>
          <w:color w:val="385623" w:themeColor="accent6" w:themeShade="80"/>
          <w:sz w:val="32"/>
        </w:rPr>
        <w:t xml:space="preserve"> you from the chance to be made into a completely new and clean person!</w:t>
      </w:r>
    </w:p>
    <w:p w14:paraId="73B640E1" w14:textId="77777777" w:rsidR="00D640EE" w:rsidRPr="008355CB" w:rsidRDefault="00D640EE" w:rsidP="006E3A1C">
      <w:pPr>
        <w:tabs>
          <w:tab w:val="right" w:pos="10800"/>
        </w:tabs>
        <w:rPr>
          <w:color w:val="000000" w:themeColor="text1"/>
          <w:sz w:val="32"/>
        </w:rPr>
      </w:pPr>
    </w:p>
    <w:p w14:paraId="6DF85472" w14:textId="77777777" w:rsidR="00D640EE" w:rsidRPr="008355CB" w:rsidRDefault="00D640EE" w:rsidP="006E3A1C">
      <w:pPr>
        <w:tabs>
          <w:tab w:val="right" w:pos="10800"/>
        </w:tabs>
        <w:rPr>
          <w:color w:val="000000" w:themeColor="text1"/>
          <w:sz w:val="32"/>
        </w:rPr>
      </w:pPr>
      <w:r w:rsidRPr="008355CB">
        <w:rPr>
          <w:color w:val="000000" w:themeColor="text1"/>
          <w:sz w:val="32"/>
        </w:rPr>
        <w:t xml:space="preserve">Maybe you’re a liar, a thief, an addict, or a whore.  </w:t>
      </w:r>
    </w:p>
    <w:p w14:paraId="4592DB21" w14:textId="77777777" w:rsidR="00D640EE" w:rsidRPr="008355CB" w:rsidRDefault="00D640EE" w:rsidP="006E3A1C">
      <w:pPr>
        <w:tabs>
          <w:tab w:val="right" w:pos="10800"/>
        </w:tabs>
        <w:rPr>
          <w:color w:val="000000" w:themeColor="text1"/>
          <w:sz w:val="32"/>
        </w:rPr>
      </w:pPr>
    </w:p>
    <w:p w14:paraId="31E3F6F8" w14:textId="4B4D1E0B" w:rsidR="00D640EE" w:rsidRPr="008355CB" w:rsidRDefault="00D640EE" w:rsidP="006E3A1C">
      <w:pPr>
        <w:tabs>
          <w:tab w:val="right" w:pos="10800"/>
        </w:tabs>
        <w:rPr>
          <w:b/>
          <w:color w:val="385623" w:themeColor="accent6" w:themeShade="80"/>
          <w:sz w:val="32"/>
        </w:rPr>
      </w:pPr>
      <w:r w:rsidRPr="00CF0A59">
        <w:rPr>
          <w:sz w:val="32"/>
        </w:rPr>
        <w:t>Jesus said here in Matthew that</w:t>
      </w:r>
      <w:r w:rsidRPr="00CF0A59">
        <w:rPr>
          <w:b/>
          <w:sz w:val="32"/>
        </w:rPr>
        <w:t xml:space="preserve"> </w:t>
      </w:r>
      <w:r w:rsidRPr="008355CB">
        <w:rPr>
          <w:b/>
          <w:color w:val="385623" w:themeColor="accent6" w:themeShade="80"/>
          <w:sz w:val="32"/>
        </w:rPr>
        <w:t xml:space="preserve">the only ones that will make it to heaven are the ones who </w:t>
      </w:r>
      <w:r w:rsidRPr="008355CB">
        <w:rPr>
          <w:b/>
          <w:color w:val="385623" w:themeColor="accent6" w:themeShade="80"/>
          <w:sz w:val="32"/>
          <w:u w:val="single"/>
        </w:rPr>
        <w:t>relent</w:t>
      </w:r>
      <w:r w:rsidRPr="008355CB">
        <w:rPr>
          <w:b/>
          <w:color w:val="385623" w:themeColor="accent6" w:themeShade="80"/>
          <w:sz w:val="32"/>
        </w:rPr>
        <w:t xml:space="preserve"> from their opposition to doing Jesus’ work and believe on Him.</w:t>
      </w:r>
    </w:p>
    <w:p w14:paraId="688670FF" w14:textId="77777777" w:rsidR="00D640EE" w:rsidRPr="008355CB" w:rsidRDefault="00D640EE" w:rsidP="006E3A1C">
      <w:pPr>
        <w:tabs>
          <w:tab w:val="right" w:pos="10800"/>
        </w:tabs>
        <w:rPr>
          <w:color w:val="000000" w:themeColor="text1"/>
          <w:sz w:val="32"/>
        </w:rPr>
      </w:pPr>
    </w:p>
    <w:p w14:paraId="66A279FD" w14:textId="77777777" w:rsidR="008355CB" w:rsidRPr="008355CB" w:rsidRDefault="00D640EE" w:rsidP="006E3A1C">
      <w:pPr>
        <w:tabs>
          <w:tab w:val="right" w:pos="10800"/>
        </w:tabs>
        <w:rPr>
          <w:color w:val="000000" w:themeColor="text1"/>
          <w:sz w:val="32"/>
        </w:rPr>
      </w:pPr>
      <w:r w:rsidRPr="008355CB">
        <w:rPr>
          <w:color w:val="000000" w:themeColor="text1"/>
          <w:sz w:val="32"/>
        </w:rPr>
        <w:t xml:space="preserve">Looking nice and doing good things doesn’t get you into heaven. </w:t>
      </w:r>
    </w:p>
    <w:p w14:paraId="56BD008C" w14:textId="77777777" w:rsidR="008355CB" w:rsidRPr="008355CB" w:rsidRDefault="008355CB" w:rsidP="006E3A1C">
      <w:pPr>
        <w:tabs>
          <w:tab w:val="right" w:pos="10800"/>
        </w:tabs>
        <w:rPr>
          <w:color w:val="000000" w:themeColor="text1"/>
          <w:sz w:val="32"/>
        </w:rPr>
      </w:pPr>
    </w:p>
    <w:p w14:paraId="08A9E126" w14:textId="13159303" w:rsidR="00D640EE" w:rsidRPr="008355CB" w:rsidRDefault="00D640EE" w:rsidP="006E3A1C">
      <w:pPr>
        <w:tabs>
          <w:tab w:val="right" w:pos="10800"/>
        </w:tabs>
        <w:rPr>
          <w:color w:val="000000" w:themeColor="text1"/>
          <w:sz w:val="32"/>
        </w:rPr>
      </w:pPr>
      <w:r w:rsidRPr="008355CB">
        <w:rPr>
          <w:color w:val="000000" w:themeColor="text1"/>
          <w:sz w:val="32"/>
        </w:rPr>
        <w:t xml:space="preserve">As a matter of fact, sometimes our religion and good works </w:t>
      </w:r>
      <w:r w:rsidR="008355CB" w:rsidRPr="008355CB">
        <w:rPr>
          <w:color w:val="000000" w:themeColor="text1"/>
          <w:sz w:val="32"/>
        </w:rPr>
        <w:t>are a façade that hides the fact that we are only seeking Jesus for what He can do for us and not for what we can do for Him!</w:t>
      </w:r>
    </w:p>
    <w:sectPr w:rsidR="00D640EE" w:rsidRPr="008355CB"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3CE8"/>
    <w:multiLevelType w:val="hybridMultilevel"/>
    <w:tmpl w:val="C2B0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E59EB"/>
    <w:multiLevelType w:val="hybridMultilevel"/>
    <w:tmpl w:val="BAF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409E5"/>
    <w:multiLevelType w:val="hybridMultilevel"/>
    <w:tmpl w:val="6FD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B05DE"/>
    <w:multiLevelType w:val="hybridMultilevel"/>
    <w:tmpl w:val="84F6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F2175"/>
    <w:multiLevelType w:val="hybridMultilevel"/>
    <w:tmpl w:val="8C9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74"/>
    <w:rsid w:val="000B2B48"/>
    <w:rsid w:val="000B6774"/>
    <w:rsid w:val="00324AB4"/>
    <w:rsid w:val="003636C7"/>
    <w:rsid w:val="004C4D7C"/>
    <w:rsid w:val="006612B6"/>
    <w:rsid w:val="006E3A1C"/>
    <w:rsid w:val="00710E70"/>
    <w:rsid w:val="007C1FEA"/>
    <w:rsid w:val="007F60FB"/>
    <w:rsid w:val="008355CB"/>
    <w:rsid w:val="009A5527"/>
    <w:rsid w:val="00AE6299"/>
    <w:rsid w:val="00B62039"/>
    <w:rsid w:val="00C833CA"/>
    <w:rsid w:val="00CF0A59"/>
    <w:rsid w:val="00D55ECA"/>
    <w:rsid w:val="00D640EE"/>
    <w:rsid w:val="00E50EC3"/>
    <w:rsid w:val="00E734A7"/>
    <w:rsid w:val="00F209DC"/>
    <w:rsid w:val="00F4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4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B4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6774"/>
    <w:pPr>
      <w:ind w:left="720"/>
      <w:contextualSpacing/>
    </w:pPr>
  </w:style>
  <w:style w:type="character" w:customStyle="1" w:styleId="Heading1Char">
    <w:name w:val="Heading 1 Char"/>
    <w:basedOn w:val="DefaultParagraphFont"/>
    <w:link w:val="Heading1"/>
    <w:uiPriority w:val="9"/>
    <w:rsid w:val="000B2B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96</TotalTime>
  <Pages>3</Pages>
  <Words>639</Words>
  <Characters>3646</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Labor for the food which the Son of Man will give you</vt:lpstr>
      <vt:lpstr>Anybody can do this work if they so choose…</vt:lpstr>
    </vt:vector>
  </TitlesOfParts>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7</cp:revision>
  <dcterms:created xsi:type="dcterms:W3CDTF">2016-06-07T18:58:00Z</dcterms:created>
  <dcterms:modified xsi:type="dcterms:W3CDTF">2016-06-08T15:58:00Z</dcterms:modified>
</cp:coreProperties>
</file>